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0E" w:rsidRDefault="007D52C8" w:rsidP="004A6E0E">
      <w:pPr>
        <w:pStyle w:val="a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9.85pt;margin-top:27.45pt;width:262.1pt;height:156.3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LCQAIAAFQ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kWWA8mV&#10;rm+AWauHNoexhE2r7WeMOmjxErtPG2IZRuKVAnVm2XgcZiIa48kpUInssac69hBFAarEHqNhu/Rx&#10;jiJv5gJUXPHI70Mm+5ShdSPt+zELs3Fsx6iHn8HiFwA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A04hLCQAIAAFQEAAAOAAAA&#10;AAAAAAAAAAAAAC4CAABkcnMvZTJvRG9jLnhtbFBLAQItABQABgAIAAAAIQBIWydy2wAAAAcBAAAP&#10;AAAAAAAAAAAAAAAAAJoEAABkcnMvZG93bnJldi54bWxQSwUGAAAAAAQABADzAAAAogUAAAAA&#10;">
            <v:textbox>
              <w:txbxContent>
                <w:p w:rsidR="00B609C1" w:rsidRPr="006F28E5" w:rsidRDefault="00B609C1" w:rsidP="004A6E0E">
                  <w:pPr>
                    <w:pStyle w:val="ac"/>
                    <w:autoSpaceDE w:val="0"/>
                    <w:autoSpaceDN w:val="0"/>
                    <w:adjustRightInd w:val="0"/>
                    <w:spacing w:after="0"/>
                    <w:ind w:left="0" w:right="-14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F28E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Заказ социального такси производится по единому многоканальному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6F28E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телефону </w:t>
                  </w:r>
                  <w:r w:rsidRPr="006F28E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576-03-00</w:t>
                  </w:r>
                  <w:r w:rsidRPr="006F28E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6F28E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будним дням недели с 8.30 до 16.30,</w:t>
                  </w:r>
                </w:p>
                <w:p w:rsidR="00B609C1" w:rsidRDefault="00B609C1" w:rsidP="004A6E0E">
                  <w:pPr>
                    <w:jc w:val="center"/>
                  </w:pPr>
                  <w:r w:rsidRPr="00D00E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либо по информационно-телекоммуникационной сети «Интернет» (</w:t>
                  </w:r>
                  <w:hyperlink r:id="rId8" w:history="1">
                    <w:r w:rsidRPr="00D00E86">
                      <w:rPr>
                        <w:rStyle w:val="ab"/>
                        <w:rFonts w:ascii="Times New Roman" w:hAnsi="Times New Roman" w:cs="Times New Roman"/>
                        <w:b/>
                        <w:color w:val="auto"/>
                        <w:sz w:val="28"/>
                        <w:szCs w:val="28"/>
                        <w:lang w:val="en-US"/>
                      </w:rPr>
                      <w:t>www</w:t>
                    </w:r>
                    <w:r w:rsidRPr="00D00E86">
                      <w:rPr>
                        <w:rStyle w:val="ab"/>
                        <w:rFonts w:ascii="Times New Roman" w:hAnsi="Times New Roman" w:cs="Times New Roman"/>
                        <w:b/>
                        <w:color w:val="auto"/>
                        <w:sz w:val="28"/>
                        <w:szCs w:val="28"/>
                      </w:rPr>
                      <w:t>.</w:t>
                    </w:r>
                    <w:r w:rsidRPr="00D00E86">
                      <w:rPr>
                        <w:rStyle w:val="ab"/>
                        <w:rFonts w:ascii="Times New Roman" w:hAnsi="Times New Roman" w:cs="Times New Roman"/>
                        <w:b/>
                        <w:color w:val="auto"/>
                        <w:sz w:val="28"/>
                        <w:szCs w:val="28"/>
                        <w:lang w:val="en-US"/>
                      </w:rPr>
                      <w:t>staxi</w:t>
                    </w:r>
                    <w:r w:rsidRPr="00D00E86">
                      <w:rPr>
                        <w:rStyle w:val="ab"/>
                        <w:rFonts w:ascii="Times New Roman" w:hAnsi="Times New Roman" w:cs="Times New Roman"/>
                        <w:b/>
                        <w:color w:val="auto"/>
                        <w:sz w:val="28"/>
                        <w:szCs w:val="28"/>
                      </w:rPr>
                      <w:t>.</w:t>
                    </w:r>
                    <w:r w:rsidRPr="00D00E86">
                      <w:rPr>
                        <w:rStyle w:val="ab"/>
                        <w:rFonts w:ascii="Times New Roman" w:hAnsi="Times New Roman" w:cs="Times New Roman"/>
                        <w:b/>
                        <w:color w:val="auto"/>
                        <w:sz w:val="28"/>
                        <w:szCs w:val="28"/>
                        <w:lang w:val="en-US"/>
                      </w:rPr>
                      <w:t>spb</w:t>
                    </w:r>
                    <w:r w:rsidRPr="00D00E86">
                      <w:rPr>
                        <w:rStyle w:val="ab"/>
                        <w:rFonts w:ascii="Times New Roman" w:hAnsi="Times New Roman" w:cs="Times New Roman"/>
                        <w:b/>
                        <w:color w:val="auto"/>
                        <w:sz w:val="28"/>
                        <w:szCs w:val="28"/>
                      </w:rPr>
                      <w:t>.</w:t>
                    </w:r>
                    <w:r w:rsidRPr="00D00E86">
                      <w:rPr>
                        <w:rStyle w:val="ab"/>
                        <w:rFonts w:ascii="Times New Roman" w:hAnsi="Times New Roman" w:cs="Times New Roman"/>
                        <w:b/>
                        <w:color w:val="auto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Pr="00D00E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 круглосуточно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4A6E0E" w:rsidRPr="00A1264D">
        <w:rPr>
          <w:rFonts w:ascii="Times New Roman" w:hAnsi="Times New Roman" w:cs="Times New Roman"/>
          <w:b/>
          <w:shadow/>
          <w:sz w:val="32"/>
          <w:szCs w:val="32"/>
        </w:rPr>
        <w:t>О СОЦИАЛЬНОМ ТАКСИ ЖИТЕЛЯМ САНКТ-ПЕТЕРБУРГА</w:t>
      </w:r>
    </w:p>
    <w:p w:rsidR="00A1264D" w:rsidRPr="0024634D" w:rsidRDefault="004A6E0E" w:rsidP="00B609C1">
      <w:pPr>
        <w:autoSpaceDE w:val="0"/>
        <w:autoSpaceDN w:val="0"/>
        <w:adjustRightInd w:val="0"/>
        <w:spacing w:after="0"/>
        <w:ind w:left="-1134" w:right="581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853CC46" wp14:editId="11D0408C">
            <wp:simplePos x="0" y="0"/>
            <wp:positionH relativeFrom="column">
              <wp:posOffset>-147955</wp:posOffset>
            </wp:positionH>
            <wp:positionV relativeFrom="paragraph">
              <wp:posOffset>147955</wp:posOffset>
            </wp:positionV>
            <wp:extent cx="2761615" cy="19431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ц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4634D" w:rsidRPr="0024634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D57C3" w:rsidRPr="004A6E0E" w:rsidRDefault="00073872" w:rsidP="004A6E0E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6E0E">
        <w:rPr>
          <w:rFonts w:ascii="Times New Roman" w:hAnsi="Times New Roman" w:cs="Times New Roman"/>
          <w:sz w:val="28"/>
          <w:szCs w:val="28"/>
        </w:rPr>
        <w:t xml:space="preserve">Поездки осуществляются от места жительства гражданина в Санкт-Петербурге </w:t>
      </w:r>
      <w:r w:rsidR="004A6E0E">
        <w:rPr>
          <w:rFonts w:ascii="Times New Roman" w:hAnsi="Times New Roman" w:cs="Times New Roman"/>
          <w:sz w:val="28"/>
          <w:szCs w:val="28"/>
        </w:rPr>
        <w:br/>
      </w:r>
      <w:r w:rsidRPr="004A6E0E">
        <w:rPr>
          <w:rFonts w:ascii="Times New Roman" w:hAnsi="Times New Roman" w:cs="Times New Roman"/>
          <w:sz w:val="28"/>
          <w:szCs w:val="28"/>
        </w:rPr>
        <w:t xml:space="preserve">до социально значимых объектов и обратно, с ожиданием в пункте назначения </w:t>
      </w:r>
      <w:r w:rsidR="004A6E0E">
        <w:rPr>
          <w:rFonts w:ascii="Times New Roman" w:hAnsi="Times New Roman" w:cs="Times New Roman"/>
          <w:sz w:val="28"/>
          <w:szCs w:val="28"/>
        </w:rPr>
        <w:br/>
      </w:r>
      <w:r w:rsidRPr="004A6E0E">
        <w:rPr>
          <w:rFonts w:ascii="Times New Roman" w:hAnsi="Times New Roman" w:cs="Times New Roman"/>
          <w:sz w:val="28"/>
          <w:szCs w:val="28"/>
        </w:rPr>
        <w:t>не более двух часов</w:t>
      </w:r>
      <w:r w:rsidR="00B609C1" w:rsidRPr="004A6E0E">
        <w:rPr>
          <w:rFonts w:ascii="Times New Roman" w:hAnsi="Times New Roman" w:cs="Times New Roman"/>
          <w:sz w:val="28"/>
          <w:szCs w:val="28"/>
        </w:rPr>
        <w:t>.</w:t>
      </w:r>
    </w:p>
    <w:p w:rsidR="00790BCF" w:rsidRPr="004A6E0E" w:rsidRDefault="00073872" w:rsidP="004A6E0E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6E0E">
        <w:rPr>
          <w:rFonts w:ascii="Times New Roman" w:hAnsi="Times New Roman" w:cs="Times New Roman"/>
          <w:sz w:val="28"/>
          <w:szCs w:val="28"/>
        </w:rPr>
        <w:t>Гражданина, имеющего право на социальное такси, могут сопровождать не более двух лиц.</w:t>
      </w:r>
    </w:p>
    <w:tbl>
      <w:tblPr>
        <w:tblW w:w="10349" w:type="dxa"/>
        <w:tblInd w:w="-224" w:type="dxa"/>
        <w:tblBorders>
          <w:top w:val="single" w:sz="6" w:space="0" w:color="AACC8F"/>
          <w:left w:val="single" w:sz="6" w:space="0" w:color="AACC8F"/>
          <w:bottom w:val="single" w:sz="6" w:space="0" w:color="AACC8F"/>
          <w:right w:val="single" w:sz="6" w:space="0" w:color="AACC8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5"/>
        <w:gridCol w:w="1843"/>
        <w:gridCol w:w="1701"/>
      </w:tblGrid>
      <w:tr w:rsidR="00637373" w:rsidRPr="006F4A4B" w:rsidTr="00B609C1">
        <w:trPr>
          <w:trHeight w:val="1452"/>
        </w:trPr>
        <w:tc>
          <w:tcPr>
            <w:tcW w:w="6805" w:type="dxa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shd w:val="clear" w:color="auto" w:fill="D6E9C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A4B" w:rsidRPr="006F4A4B" w:rsidRDefault="006F4A4B" w:rsidP="006F4A4B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365C2C"/>
                <w:sz w:val="20"/>
                <w:szCs w:val="20"/>
                <w:lang w:eastAsia="ru-RU"/>
              </w:rPr>
            </w:pPr>
            <w:r w:rsidRPr="006F4A4B">
              <w:rPr>
                <w:rFonts w:ascii="Arial" w:eastAsia="Times New Roman" w:hAnsi="Arial" w:cs="Arial"/>
                <w:b/>
                <w:bCs/>
                <w:color w:val="365C2C"/>
                <w:sz w:val="20"/>
                <w:szCs w:val="20"/>
                <w:lang w:eastAsia="ru-RU"/>
              </w:rPr>
              <w:t>Категория граждан:</w:t>
            </w:r>
          </w:p>
        </w:tc>
        <w:tc>
          <w:tcPr>
            <w:tcW w:w="1843" w:type="dxa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shd w:val="clear" w:color="auto" w:fill="D6E9C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A4B" w:rsidRPr="006F4A4B" w:rsidRDefault="006F4A4B" w:rsidP="006F4A4B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b/>
                <w:bCs/>
                <w:color w:val="365C2C"/>
                <w:sz w:val="20"/>
                <w:szCs w:val="20"/>
                <w:lang w:eastAsia="ru-RU"/>
              </w:rPr>
            </w:pPr>
            <w:r w:rsidRPr="006F4A4B">
              <w:rPr>
                <w:rFonts w:ascii="Arial" w:eastAsia="Times New Roman" w:hAnsi="Arial" w:cs="Arial"/>
                <w:b/>
                <w:bCs/>
                <w:color w:val="365C2C"/>
                <w:sz w:val="20"/>
                <w:szCs w:val="20"/>
                <w:lang w:eastAsia="ru-RU"/>
              </w:rPr>
              <w:t>% компенсации из средств бюджета (основной перечень)</w:t>
            </w:r>
          </w:p>
        </w:tc>
        <w:tc>
          <w:tcPr>
            <w:tcW w:w="1701" w:type="dxa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shd w:val="clear" w:color="auto" w:fill="D6E9C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A4B" w:rsidRPr="006F4A4B" w:rsidRDefault="006F4A4B" w:rsidP="00637373">
            <w:pPr>
              <w:spacing w:before="100" w:beforeAutospacing="1" w:after="100" w:afterAutospacing="1" w:line="312" w:lineRule="auto"/>
              <w:ind w:left="105" w:hanging="105"/>
              <w:jc w:val="center"/>
              <w:rPr>
                <w:rFonts w:ascii="Arial" w:eastAsia="Times New Roman" w:hAnsi="Arial" w:cs="Arial"/>
                <w:b/>
                <w:bCs/>
                <w:color w:val="365C2C"/>
                <w:sz w:val="20"/>
                <w:szCs w:val="20"/>
                <w:lang w:eastAsia="ru-RU"/>
              </w:rPr>
            </w:pPr>
            <w:r w:rsidRPr="006F4A4B">
              <w:rPr>
                <w:rFonts w:ascii="Arial" w:eastAsia="Times New Roman" w:hAnsi="Arial" w:cs="Arial"/>
                <w:b/>
                <w:bCs/>
                <w:color w:val="365C2C"/>
                <w:sz w:val="20"/>
                <w:szCs w:val="20"/>
                <w:lang w:eastAsia="ru-RU"/>
              </w:rPr>
              <w:t>% компенсации</w:t>
            </w:r>
            <w:r w:rsidR="00637373">
              <w:rPr>
                <w:rFonts w:ascii="Arial" w:eastAsia="Times New Roman" w:hAnsi="Arial" w:cs="Arial"/>
                <w:b/>
                <w:bCs/>
                <w:color w:val="365C2C"/>
                <w:sz w:val="20"/>
                <w:szCs w:val="20"/>
                <w:lang w:eastAsia="ru-RU"/>
              </w:rPr>
              <w:br/>
            </w:r>
            <w:r w:rsidRPr="006F4A4B">
              <w:rPr>
                <w:rFonts w:ascii="Arial" w:eastAsia="Times New Roman" w:hAnsi="Arial" w:cs="Arial"/>
                <w:b/>
                <w:bCs/>
                <w:color w:val="365C2C"/>
                <w:sz w:val="20"/>
                <w:szCs w:val="20"/>
                <w:lang w:eastAsia="ru-RU"/>
              </w:rPr>
              <w:t xml:space="preserve">из средств бюджета (дополнительный перечень) </w:t>
            </w:r>
          </w:p>
        </w:tc>
      </w:tr>
      <w:tr w:rsidR="00637373" w:rsidRPr="006F4A4B" w:rsidTr="00D35696">
        <w:tc>
          <w:tcPr>
            <w:tcW w:w="6805" w:type="dxa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shd w:val="clear" w:color="auto" w:fill="EAF1DD" w:themeFill="accent3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A4B" w:rsidRPr="006F4A4B" w:rsidRDefault="006F4A4B" w:rsidP="006F4A4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4A4B">
              <w:rPr>
                <w:rFonts w:ascii="Times New Roman" w:hAnsi="Times New Roman" w:cs="Times New Roman"/>
                <w:sz w:val="24"/>
                <w:szCs w:val="24"/>
              </w:rPr>
              <w:t>инвалиды, нуждающиеся в обеспечении техническими средствами реабилитации в виде кресел-колясок;</w:t>
            </w:r>
          </w:p>
          <w:p w:rsidR="006F4A4B" w:rsidRDefault="006F4A4B" w:rsidP="006F4A4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A4B">
              <w:rPr>
                <w:rFonts w:ascii="Times New Roman" w:hAnsi="Times New Roman" w:cs="Times New Roman"/>
                <w:sz w:val="24"/>
                <w:szCs w:val="24"/>
              </w:rPr>
              <w:t>2. дети-инвалиды в возрасте до 18 лет, нуждающиеся</w:t>
            </w:r>
            <w:r w:rsidR="00385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4A4B">
              <w:rPr>
                <w:rFonts w:ascii="Times New Roman" w:hAnsi="Times New Roman" w:cs="Times New Roman"/>
                <w:sz w:val="24"/>
                <w:szCs w:val="24"/>
              </w:rPr>
              <w:t xml:space="preserve"> в обеспечении техническими средствами реабилитации в виде кресел-колясок;</w:t>
            </w:r>
          </w:p>
          <w:p w:rsidR="006F4A4B" w:rsidRPr="006F4A4B" w:rsidRDefault="006F4A4B" w:rsidP="006373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Times New Roman" w:hAnsi="Arial" w:cs="Arial"/>
                <w:color w:val="365C2C"/>
                <w:sz w:val="20"/>
                <w:szCs w:val="20"/>
                <w:lang w:eastAsia="ru-RU"/>
              </w:rPr>
            </w:pPr>
            <w:r w:rsidRPr="006F4A4B">
              <w:rPr>
                <w:rFonts w:ascii="Times New Roman" w:hAnsi="Times New Roman" w:cs="Times New Roman"/>
                <w:sz w:val="24"/>
                <w:szCs w:val="24"/>
              </w:rPr>
              <w:t>3. инвалиды, имеющие I группу инвалидности, и инвалиды, имеющие третью степень ограничения способности к трудовой деятельности независимо от группы инвалидности</w:t>
            </w:r>
          </w:p>
        </w:tc>
        <w:tc>
          <w:tcPr>
            <w:tcW w:w="1843" w:type="dxa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shd w:val="clear" w:color="auto" w:fill="EAF1DD" w:themeFill="accent3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A4B" w:rsidRPr="006F4A4B" w:rsidRDefault="006F4A4B" w:rsidP="006F4A4B">
            <w:pPr>
              <w:spacing w:after="0" w:line="312" w:lineRule="auto"/>
              <w:ind w:firstLine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shd w:val="clear" w:color="auto" w:fill="EAF1DD" w:themeFill="accent3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A4B" w:rsidRPr="006F4A4B" w:rsidRDefault="006F4A4B" w:rsidP="006F4A4B">
            <w:pPr>
              <w:spacing w:after="0" w:line="312" w:lineRule="auto"/>
              <w:ind w:firstLine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637373" w:rsidRPr="006F4A4B" w:rsidTr="00D35696">
        <w:tc>
          <w:tcPr>
            <w:tcW w:w="6805" w:type="dxa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shd w:val="clear" w:color="auto" w:fill="EAF1DD" w:themeFill="accent3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A4B" w:rsidRPr="006F4A4B" w:rsidRDefault="006F4A4B" w:rsidP="006F4A4B">
            <w:pPr>
              <w:autoSpaceDE w:val="0"/>
              <w:autoSpaceDN w:val="0"/>
              <w:adjustRightInd w:val="0"/>
              <w:spacing w:after="0"/>
              <w:ind w:left="567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4A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A4B">
              <w:rPr>
                <w:rFonts w:ascii="Times New Roman" w:hAnsi="Times New Roman" w:cs="Times New Roman"/>
                <w:sz w:val="24"/>
                <w:szCs w:val="24"/>
              </w:rPr>
              <w:t>дети-инвалиды в возрасте до 7 лет;</w:t>
            </w:r>
          </w:p>
          <w:p w:rsidR="006F4A4B" w:rsidRPr="006F4A4B" w:rsidRDefault="006F4A4B" w:rsidP="006F4A4B">
            <w:pPr>
              <w:autoSpaceDE w:val="0"/>
              <w:autoSpaceDN w:val="0"/>
              <w:adjustRightInd w:val="0"/>
              <w:spacing w:after="0"/>
              <w:ind w:left="567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4A4B">
              <w:rPr>
                <w:rFonts w:ascii="Times New Roman" w:hAnsi="Times New Roman" w:cs="Times New Roman"/>
                <w:sz w:val="24"/>
                <w:szCs w:val="24"/>
              </w:rPr>
              <w:t>. дети-инвалиды по зрению в возрасте до 18 лет;</w:t>
            </w:r>
          </w:p>
          <w:p w:rsidR="006F4A4B" w:rsidRPr="006F4A4B" w:rsidRDefault="006F4A4B" w:rsidP="006F4A4B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A4B">
              <w:rPr>
                <w:rFonts w:ascii="Times New Roman" w:hAnsi="Times New Roman" w:cs="Times New Roman"/>
                <w:sz w:val="24"/>
                <w:szCs w:val="24"/>
              </w:rPr>
              <w:t>. дети-инвалиды в возрасте до 18 лет, нуждающиеся</w:t>
            </w:r>
            <w:r w:rsidR="006373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4A4B">
              <w:rPr>
                <w:rFonts w:ascii="Times New Roman" w:hAnsi="Times New Roman" w:cs="Times New Roman"/>
                <w:sz w:val="24"/>
                <w:szCs w:val="24"/>
              </w:rPr>
              <w:t>в обеспечении техническими средствами реабилитации в виде костылей, тростей, опор;</w:t>
            </w:r>
          </w:p>
          <w:p w:rsidR="006F4A4B" w:rsidRPr="006F4A4B" w:rsidRDefault="00637373" w:rsidP="006F4A4B">
            <w:pPr>
              <w:autoSpaceDE w:val="0"/>
              <w:autoSpaceDN w:val="0"/>
              <w:adjustRightInd w:val="0"/>
              <w:spacing w:after="0"/>
              <w:ind w:left="567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4A4B" w:rsidRPr="006F4A4B">
              <w:rPr>
                <w:rFonts w:ascii="Times New Roman" w:hAnsi="Times New Roman" w:cs="Times New Roman"/>
                <w:sz w:val="24"/>
                <w:szCs w:val="24"/>
              </w:rPr>
              <w:t>. граждане старше 80 лет, имеющие II группу инвалидности;</w:t>
            </w:r>
          </w:p>
          <w:p w:rsidR="006F4A4B" w:rsidRPr="00637373" w:rsidRDefault="00637373" w:rsidP="00637373">
            <w:pPr>
              <w:autoSpaceDE w:val="0"/>
              <w:autoSpaceDN w:val="0"/>
              <w:adjustRightInd w:val="0"/>
              <w:spacing w:after="0"/>
              <w:ind w:left="14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4A4B" w:rsidRPr="006F4A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4A4B" w:rsidRPr="00637373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Великой Отечественной войны, имеющие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4A4B" w:rsidRPr="00637373">
              <w:rPr>
                <w:rFonts w:ascii="Times New Roman" w:hAnsi="Times New Roman" w:cs="Times New Roman"/>
                <w:sz w:val="24"/>
                <w:szCs w:val="24"/>
              </w:rPr>
              <w:t>II группу инвалидности;</w:t>
            </w:r>
          </w:p>
          <w:p w:rsidR="006F4A4B" w:rsidRPr="00637373" w:rsidRDefault="00637373" w:rsidP="00637373">
            <w:pPr>
              <w:autoSpaceDE w:val="0"/>
              <w:autoSpaceDN w:val="0"/>
              <w:adjustRightInd w:val="0"/>
              <w:spacing w:after="0"/>
              <w:ind w:left="14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3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4A4B" w:rsidRPr="00637373">
              <w:rPr>
                <w:rFonts w:ascii="Times New Roman" w:hAnsi="Times New Roman" w:cs="Times New Roman"/>
                <w:sz w:val="24"/>
                <w:szCs w:val="24"/>
              </w:rPr>
              <w:t xml:space="preserve">. участники Великой Отечественной войны, имеющие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4A4B" w:rsidRPr="00637373">
              <w:rPr>
                <w:rFonts w:ascii="Times New Roman" w:hAnsi="Times New Roman" w:cs="Times New Roman"/>
                <w:sz w:val="24"/>
                <w:szCs w:val="24"/>
              </w:rPr>
              <w:t>II группу инвалидности;</w:t>
            </w:r>
          </w:p>
          <w:p w:rsidR="006F4A4B" w:rsidRPr="00637373" w:rsidRDefault="00637373" w:rsidP="006373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3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4A4B" w:rsidRPr="00637373">
              <w:rPr>
                <w:rFonts w:ascii="Times New Roman" w:hAnsi="Times New Roman" w:cs="Times New Roman"/>
                <w:sz w:val="24"/>
                <w:szCs w:val="24"/>
              </w:rPr>
              <w:t xml:space="preserve">. бывшие несовершеннолетние узники концлагерей, гетто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4A4B" w:rsidRPr="0063737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A4B" w:rsidRPr="00637373">
              <w:rPr>
                <w:rFonts w:ascii="Times New Roman" w:hAnsi="Times New Roman" w:cs="Times New Roman"/>
                <w:sz w:val="24"/>
                <w:szCs w:val="24"/>
              </w:rPr>
              <w:t>других мест принудительного содержания, созданных фашистами и их союзниками в период Второй мировой войны, имеющие II группу инвалидности;</w:t>
            </w:r>
          </w:p>
          <w:p w:rsidR="00D35696" w:rsidRPr="006F4A4B" w:rsidRDefault="00637373" w:rsidP="00D35696">
            <w:pPr>
              <w:autoSpaceDE w:val="0"/>
              <w:autoSpaceDN w:val="0"/>
              <w:adjustRightInd w:val="0"/>
              <w:spacing w:after="0"/>
              <w:ind w:left="-202" w:firstLine="202"/>
              <w:contextualSpacing/>
              <w:rPr>
                <w:rFonts w:ascii="Arial" w:eastAsia="Times New Roman" w:hAnsi="Arial" w:cs="Arial"/>
                <w:color w:val="365C2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4A4B" w:rsidRPr="00637373">
              <w:rPr>
                <w:rFonts w:ascii="Times New Roman" w:hAnsi="Times New Roman" w:cs="Times New Roman"/>
                <w:sz w:val="24"/>
                <w:szCs w:val="24"/>
              </w:rPr>
              <w:t>. инвалиды, нуждающиеся в обеспечении техническими средствами реабилитации в виде костылей, тростей, опор, имеющие II группу инвалидности</w:t>
            </w:r>
          </w:p>
        </w:tc>
        <w:tc>
          <w:tcPr>
            <w:tcW w:w="1843" w:type="dxa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shd w:val="clear" w:color="auto" w:fill="EAF1DD" w:themeFill="accent3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A4B" w:rsidRPr="006F4A4B" w:rsidRDefault="006F4A4B" w:rsidP="006F4A4B">
            <w:pPr>
              <w:spacing w:after="0" w:line="312" w:lineRule="auto"/>
              <w:ind w:firstLine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shd w:val="clear" w:color="auto" w:fill="EAF1DD" w:themeFill="accent3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A4B" w:rsidRPr="006F4A4B" w:rsidRDefault="006F4A4B" w:rsidP="006F4A4B">
            <w:pPr>
              <w:spacing w:after="0" w:line="312" w:lineRule="auto"/>
              <w:ind w:firstLine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637373" w:rsidRPr="006F4A4B" w:rsidTr="00D35696">
        <w:tc>
          <w:tcPr>
            <w:tcW w:w="6805" w:type="dxa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shd w:val="clear" w:color="auto" w:fill="EAF1DD" w:themeFill="accent3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7373" w:rsidRPr="00637373" w:rsidRDefault="00637373" w:rsidP="006373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7373">
              <w:rPr>
                <w:rFonts w:ascii="Times New Roman" w:hAnsi="Times New Roman" w:cs="Times New Roman"/>
                <w:sz w:val="24"/>
                <w:szCs w:val="24"/>
              </w:rPr>
              <w:t xml:space="preserve"> инвалиды Великой Отечественной войны, имеющие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7373">
              <w:rPr>
                <w:rFonts w:ascii="Times New Roman" w:hAnsi="Times New Roman" w:cs="Times New Roman"/>
                <w:sz w:val="24"/>
                <w:szCs w:val="24"/>
              </w:rPr>
              <w:t>III группу инвалидности;</w:t>
            </w:r>
          </w:p>
          <w:p w:rsidR="00637373" w:rsidRPr="00637373" w:rsidRDefault="00637373" w:rsidP="006373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737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Великой Отечественной войны, имеющие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7373">
              <w:rPr>
                <w:rFonts w:ascii="Times New Roman" w:hAnsi="Times New Roman" w:cs="Times New Roman"/>
                <w:sz w:val="24"/>
                <w:szCs w:val="24"/>
              </w:rPr>
              <w:t>III группу инвалидности;</w:t>
            </w:r>
          </w:p>
          <w:p w:rsidR="00637373" w:rsidRPr="00637373" w:rsidRDefault="00637373" w:rsidP="006373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37373">
              <w:rPr>
                <w:rFonts w:ascii="Times New Roman" w:hAnsi="Times New Roman" w:cs="Times New Roman"/>
                <w:sz w:val="24"/>
                <w:szCs w:val="24"/>
              </w:rPr>
              <w:t xml:space="preserve">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имеющие III группу инвалидности;</w:t>
            </w:r>
          </w:p>
          <w:p w:rsidR="006F4A4B" w:rsidRPr="006F4A4B" w:rsidRDefault="00637373" w:rsidP="0007387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Times New Roman" w:hAnsi="Arial" w:cs="Arial"/>
                <w:color w:val="365C2C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37373">
              <w:rPr>
                <w:rFonts w:ascii="Times New Roman" w:hAnsi="Times New Roman" w:cs="Times New Roman"/>
                <w:sz w:val="24"/>
                <w:szCs w:val="24"/>
              </w:rPr>
              <w:t xml:space="preserve"> инвалиды, нуждающиеся в обеспечении техническими средствами реабилитации в виде костылей, тростей, опор, имеющие III группу инвалидности.</w:t>
            </w:r>
          </w:p>
        </w:tc>
        <w:tc>
          <w:tcPr>
            <w:tcW w:w="1843" w:type="dxa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shd w:val="clear" w:color="auto" w:fill="EAF1DD" w:themeFill="accent3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A4B" w:rsidRPr="006F4A4B" w:rsidRDefault="00637373" w:rsidP="00637373">
            <w:pPr>
              <w:spacing w:after="0" w:line="312" w:lineRule="auto"/>
              <w:ind w:firstLine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F4A4B" w:rsidRPr="006F4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ACC8F"/>
              <w:left w:val="single" w:sz="6" w:space="0" w:color="AACC8F"/>
              <w:bottom w:val="single" w:sz="6" w:space="0" w:color="AACC8F"/>
              <w:right w:val="single" w:sz="6" w:space="0" w:color="AACC8F"/>
            </w:tcBorders>
            <w:shd w:val="clear" w:color="auto" w:fill="EAF1DD" w:themeFill="accent3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A4B" w:rsidRPr="006F4A4B" w:rsidRDefault="006F4A4B" w:rsidP="006F4A4B">
            <w:pPr>
              <w:spacing w:after="0" w:line="312" w:lineRule="auto"/>
              <w:ind w:firstLine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</w:tbl>
    <w:p w:rsidR="00B609C1" w:rsidRDefault="004A6E0E" w:rsidP="004A6E0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 wp14:anchorId="505B7622" wp14:editId="5FCFDC41">
            <wp:simplePos x="0" y="0"/>
            <wp:positionH relativeFrom="column">
              <wp:posOffset>4445</wp:posOffset>
            </wp:positionH>
            <wp:positionV relativeFrom="paragraph">
              <wp:posOffset>180975</wp:posOffset>
            </wp:positionV>
            <wp:extent cx="1609725" cy="15748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B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90BCF" w:rsidRPr="00790BC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Основной перечень социально значимых объектов:</w:t>
      </w:r>
      <w:r w:rsidR="0024634D">
        <w:rPr>
          <w:rFonts w:ascii="Times New Roman" w:hAnsi="Times New Roman" w:cs="Times New Roman"/>
          <w:bCs/>
          <w:sz w:val="24"/>
          <w:szCs w:val="24"/>
        </w:rPr>
        <w:tab/>
      </w:r>
    </w:p>
    <w:p w:rsidR="00790BCF" w:rsidRPr="002A6F48" w:rsidRDefault="0024634D" w:rsidP="0024634D">
      <w:pPr>
        <w:tabs>
          <w:tab w:val="left" w:pos="853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F48">
        <w:rPr>
          <w:rFonts w:ascii="Times New Roman" w:hAnsi="Times New Roman" w:cs="Times New Roman"/>
          <w:bCs/>
          <w:sz w:val="24"/>
          <w:szCs w:val="24"/>
        </w:rPr>
        <w:t>1. Уполномоченный по правам человека в Санкт-Петербурге.</w:t>
      </w:r>
    </w:p>
    <w:p w:rsidR="00790BCF" w:rsidRPr="002A6F48" w:rsidRDefault="00790BCF" w:rsidP="00790B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F48">
        <w:rPr>
          <w:rFonts w:ascii="Times New Roman" w:hAnsi="Times New Roman" w:cs="Times New Roman"/>
          <w:bCs/>
          <w:sz w:val="24"/>
          <w:szCs w:val="24"/>
        </w:rPr>
        <w:t>2. Уполномоченный по правам ребенка в Санкт-Петербурге.</w:t>
      </w:r>
    </w:p>
    <w:p w:rsidR="00790BCF" w:rsidRPr="002A6F48" w:rsidRDefault="00790BCF" w:rsidP="00790B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F48">
        <w:rPr>
          <w:rFonts w:ascii="Times New Roman" w:hAnsi="Times New Roman" w:cs="Times New Roman"/>
          <w:bCs/>
          <w:sz w:val="24"/>
          <w:szCs w:val="24"/>
        </w:rPr>
        <w:t>3. Орган законодательной власти Санкт-Петербурга.</w:t>
      </w:r>
    </w:p>
    <w:p w:rsidR="00790BCF" w:rsidRPr="002A6F48" w:rsidRDefault="00790BCF" w:rsidP="00790B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F48">
        <w:rPr>
          <w:rFonts w:ascii="Times New Roman" w:hAnsi="Times New Roman" w:cs="Times New Roman"/>
          <w:bCs/>
          <w:sz w:val="24"/>
          <w:szCs w:val="24"/>
        </w:rPr>
        <w:t>4. Органы исполнительной власти Санкт-Петербурга.</w:t>
      </w:r>
    </w:p>
    <w:p w:rsidR="00790BCF" w:rsidRPr="002A6F48" w:rsidRDefault="00790BCF" w:rsidP="00790B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F48">
        <w:rPr>
          <w:rFonts w:ascii="Times New Roman" w:hAnsi="Times New Roman" w:cs="Times New Roman"/>
          <w:bCs/>
          <w:sz w:val="24"/>
          <w:szCs w:val="24"/>
        </w:rPr>
        <w:t>5. Органы местного самоуправления в Санкт-Петербурге.</w:t>
      </w:r>
    </w:p>
    <w:p w:rsidR="00790BCF" w:rsidRPr="002A6F48" w:rsidRDefault="00790BCF" w:rsidP="00790B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F48">
        <w:rPr>
          <w:rFonts w:ascii="Times New Roman" w:hAnsi="Times New Roman" w:cs="Times New Roman"/>
          <w:bCs/>
          <w:sz w:val="24"/>
          <w:szCs w:val="24"/>
        </w:rPr>
        <w:t>6. Органы судебной власти и прокуратуры.</w:t>
      </w:r>
    </w:p>
    <w:p w:rsidR="00790BCF" w:rsidRPr="002A6F48" w:rsidRDefault="00790BCF" w:rsidP="00790B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F48">
        <w:rPr>
          <w:rFonts w:ascii="Times New Roman" w:hAnsi="Times New Roman" w:cs="Times New Roman"/>
          <w:bCs/>
          <w:sz w:val="24"/>
          <w:szCs w:val="24"/>
        </w:rPr>
        <w:t>7. Территориальные органы Пенсионного фонда Российской Федерации, Фонда социального страхования Российской Федерации.</w:t>
      </w:r>
    </w:p>
    <w:p w:rsidR="00790BCF" w:rsidRPr="002A6F48" w:rsidRDefault="00790BCF" w:rsidP="00790B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F48">
        <w:rPr>
          <w:rFonts w:ascii="Times New Roman" w:hAnsi="Times New Roman" w:cs="Times New Roman"/>
          <w:bCs/>
          <w:sz w:val="24"/>
          <w:szCs w:val="24"/>
        </w:rPr>
        <w:t>8. Учреждения, предоставляющие государственные услуги населению на безвозмездной основе.</w:t>
      </w:r>
    </w:p>
    <w:p w:rsidR="00790BCF" w:rsidRPr="002A6F48" w:rsidRDefault="00790BCF" w:rsidP="00790B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F48">
        <w:rPr>
          <w:rFonts w:ascii="Times New Roman" w:hAnsi="Times New Roman" w:cs="Times New Roman"/>
          <w:bCs/>
          <w:sz w:val="24"/>
          <w:szCs w:val="24"/>
        </w:rPr>
        <w:t>9. Учреждения социальной защиты и социального обслуживания населения, в том числе организации, предоставляющие реабилитационные услуги.</w:t>
      </w:r>
    </w:p>
    <w:p w:rsidR="00790BCF" w:rsidRPr="002A6F48" w:rsidRDefault="00790BCF" w:rsidP="00790B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F48">
        <w:rPr>
          <w:rFonts w:ascii="Times New Roman" w:hAnsi="Times New Roman" w:cs="Times New Roman"/>
          <w:bCs/>
          <w:sz w:val="24"/>
          <w:szCs w:val="24"/>
        </w:rPr>
        <w:t>10. Лечебно-профилактические учреждения, участвующие в реализации Территориальной программы государственных гарантий оказания гражданам Российской Федерации бесплатной медицинской помощи в Санкт-Петербурге.</w:t>
      </w:r>
    </w:p>
    <w:p w:rsidR="00790BCF" w:rsidRPr="002A6F48" w:rsidRDefault="00790BCF" w:rsidP="00790B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F48">
        <w:rPr>
          <w:rFonts w:ascii="Times New Roman" w:hAnsi="Times New Roman" w:cs="Times New Roman"/>
          <w:bCs/>
          <w:sz w:val="24"/>
          <w:szCs w:val="24"/>
        </w:rPr>
        <w:t>11. Организации, обеспечивающие инвалидов техническими средствами реабилитации за счет средств федерального бюджета и бюджета Санкт-Петербурга.</w:t>
      </w:r>
    </w:p>
    <w:p w:rsidR="00790BCF" w:rsidRPr="002A6F48" w:rsidRDefault="00790BCF" w:rsidP="00790B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F48">
        <w:rPr>
          <w:rFonts w:ascii="Times New Roman" w:hAnsi="Times New Roman" w:cs="Times New Roman"/>
          <w:bCs/>
          <w:sz w:val="24"/>
          <w:szCs w:val="24"/>
        </w:rPr>
        <w:t>12. Учреждения медико - социальной экспертизы.</w:t>
      </w:r>
    </w:p>
    <w:p w:rsidR="00790BCF" w:rsidRPr="002A6F48" w:rsidRDefault="00790BCF" w:rsidP="00790B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F48">
        <w:rPr>
          <w:rFonts w:ascii="Times New Roman" w:hAnsi="Times New Roman" w:cs="Times New Roman"/>
          <w:bCs/>
          <w:sz w:val="24"/>
          <w:szCs w:val="24"/>
        </w:rPr>
        <w:t xml:space="preserve">13. Аптечные организации, участвующие в программе дополнительного лекарственного обеспечения в соответствии с федеральным законодательством и законодательством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A6F48">
        <w:rPr>
          <w:rFonts w:ascii="Times New Roman" w:hAnsi="Times New Roman" w:cs="Times New Roman"/>
          <w:bCs/>
          <w:sz w:val="24"/>
          <w:szCs w:val="24"/>
        </w:rPr>
        <w:t>Санкт-Петербурга.</w:t>
      </w:r>
    </w:p>
    <w:p w:rsidR="00790BCF" w:rsidRPr="002A6F48" w:rsidRDefault="00790BCF" w:rsidP="00790B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F48">
        <w:rPr>
          <w:rFonts w:ascii="Times New Roman" w:hAnsi="Times New Roman" w:cs="Times New Roman"/>
          <w:bCs/>
          <w:sz w:val="24"/>
          <w:szCs w:val="24"/>
        </w:rPr>
        <w:t>14. Организации, оказывающие бесплатную юридическую помощь в соответствии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A6F48">
        <w:rPr>
          <w:rFonts w:ascii="Times New Roman" w:hAnsi="Times New Roman" w:cs="Times New Roman"/>
          <w:bCs/>
          <w:sz w:val="24"/>
          <w:szCs w:val="24"/>
        </w:rPr>
        <w:t>с федеральным законодательством и законодательством Санкт-Петербурга.</w:t>
      </w:r>
    </w:p>
    <w:p w:rsidR="00790BCF" w:rsidRPr="002A6F48" w:rsidRDefault="00790BCF" w:rsidP="00790B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F48">
        <w:rPr>
          <w:rFonts w:ascii="Times New Roman" w:hAnsi="Times New Roman" w:cs="Times New Roman"/>
          <w:bCs/>
          <w:sz w:val="24"/>
          <w:szCs w:val="24"/>
        </w:rPr>
        <w:t>15. Учреждения образования, предоставляющие образовательные услуги детям-инвалидам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A6F48">
        <w:rPr>
          <w:rFonts w:ascii="Times New Roman" w:hAnsi="Times New Roman" w:cs="Times New Roman"/>
          <w:bCs/>
          <w:sz w:val="24"/>
          <w:szCs w:val="24"/>
        </w:rPr>
        <w:t xml:space="preserve"> и инвалидам трудоспособного возраста.</w:t>
      </w:r>
    </w:p>
    <w:p w:rsidR="00790BCF" w:rsidRPr="002A6F48" w:rsidRDefault="00790BCF" w:rsidP="00790B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F48">
        <w:rPr>
          <w:rFonts w:ascii="Times New Roman" w:hAnsi="Times New Roman" w:cs="Times New Roman"/>
          <w:bCs/>
          <w:sz w:val="24"/>
          <w:szCs w:val="24"/>
        </w:rPr>
        <w:t>16. Спортивно-оздоровительные учреждения, предоставляющие услуги по адаптивной физической культуре для инвалидов.</w:t>
      </w:r>
    </w:p>
    <w:p w:rsidR="00790BCF" w:rsidRPr="00790BCF" w:rsidRDefault="00790BCF" w:rsidP="004A6E0E">
      <w:pPr>
        <w:tabs>
          <w:tab w:val="left" w:pos="453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BC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Дополнительный перечень социально значимых объектов</w:t>
      </w:r>
      <w:r w:rsidRPr="00790BC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790BCF" w:rsidRPr="002A6F48" w:rsidRDefault="00790BCF" w:rsidP="004A6E0E">
      <w:pPr>
        <w:tabs>
          <w:tab w:val="left" w:pos="453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F48">
        <w:rPr>
          <w:rFonts w:ascii="Times New Roman" w:hAnsi="Times New Roman" w:cs="Times New Roman"/>
          <w:sz w:val="24"/>
          <w:szCs w:val="24"/>
        </w:rPr>
        <w:t>1. Санаторно-курортные учреждения.</w:t>
      </w:r>
    </w:p>
    <w:p w:rsidR="00790BCF" w:rsidRPr="002A6F48" w:rsidRDefault="00790BCF" w:rsidP="004A6E0E">
      <w:pPr>
        <w:tabs>
          <w:tab w:val="left" w:pos="453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F48">
        <w:rPr>
          <w:rFonts w:ascii="Times New Roman" w:hAnsi="Times New Roman" w:cs="Times New Roman"/>
          <w:sz w:val="24"/>
          <w:szCs w:val="24"/>
        </w:rPr>
        <w:t>2. Культурно-зрелищные учреждения.</w:t>
      </w:r>
    </w:p>
    <w:p w:rsidR="00790BCF" w:rsidRPr="002A6F48" w:rsidRDefault="00790BCF" w:rsidP="004A6E0E">
      <w:pPr>
        <w:tabs>
          <w:tab w:val="left" w:pos="453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F48">
        <w:rPr>
          <w:rFonts w:ascii="Times New Roman" w:hAnsi="Times New Roman" w:cs="Times New Roman"/>
          <w:sz w:val="24"/>
          <w:szCs w:val="24"/>
        </w:rPr>
        <w:t>3. Аэропорты и вокзалы.</w:t>
      </w:r>
    </w:p>
    <w:p w:rsidR="0044578F" w:rsidRPr="002A6F48" w:rsidRDefault="00790BCF" w:rsidP="00704FAD">
      <w:pPr>
        <w:tabs>
          <w:tab w:val="left" w:pos="453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F48">
        <w:rPr>
          <w:rFonts w:ascii="Times New Roman" w:hAnsi="Times New Roman" w:cs="Times New Roman"/>
          <w:sz w:val="24"/>
          <w:szCs w:val="24"/>
        </w:rPr>
        <w:t>4. Объекты сферы ритуальных услуг.</w:t>
      </w:r>
    </w:p>
    <w:p w:rsidR="00704FAD" w:rsidRDefault="009D3559" w:rsidP="00704FA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F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Информацию о предоставлени</w:t>
      </w:r>
      <w:r w:rsidR="009C15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2A6F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социального такси</w:t>
      </w:r>
      <w:r w:rsidRPr="002A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</w:t>
      </w:r>
      <w:r w:rsidR="009C1530" w:rsidRPr="009C15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6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 социальной защиты населения администрации Калининского района Санкт-Петербурга по телефону: 417-48-00.</w:t>
      </w:r>
      <w:r w:rsidRPr="002A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5696" w:rsidRDefault="00D35696" w:rsidP="00704FA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559" w:rsidRPr="009D3559" w:rsidRDefault="009D3559" w:rsidP="00704FA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right="14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3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</w:t>
      </w:r>
      <w:r w:rsidR="00704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9D3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Калининского района</w:t>
      </w:r>
    </w:p>
    <w:bookmarkStart w:id="0" w:name="_GoBack"/>
    <w:bookmarkEnd w:id="0"/>
    <w:p w:rsidR="0044578F" w:rsidRPr="00D35696" w:rsidRDefault="0044578F" w:rsidP="00D3569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 w:right="77"/>
        <w:jc w:val="right"/>
        <w:rPr>
          <w:rFonts w:ascii="Times New Roman" w:hAnsi="Times New Roman" w:cs="Times New Roman"/>
          <w:sz w:val="20"/>
          <w:szCs w:val="20"/>
        </w:rPr>
      </w:pPr>
      <w:r w:rsidRPr="00D3569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fldChar w:fldCharType="begin"/>
      </w:r>
      <w:r w:rsidRPr="00D3569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instrText xml:space="preserve"> FILENAME  \* Lower \p  \* MERGEFORMAT </w:instrText>
      </w:r>
      <w:r w:rsidRPr="00D3569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fldChar w:fldCharType="separate"/>
      </w:r>
      <w:r w:rsidRPr="00D3569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fldChar w:fldCharType="end"/>
      </w:r>
    </w:p>
    <w:sectPr w:rsidR="0044578F" w:rsidRPr="00D35696" w:rsidSect="00D35696">
      <w:pgSz w:w="11906" w:h="16838"/>
      <w:pgMar w:top="426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30" w:rsidRDefault="009C1530" w:rsidP="00B62185">
      <w:pPr>
        <w:spacing w:after="0" w:line="240" w:lineRule="auto"/>
      </w:pPr>
      <w:r>
        <w:separator/>
      </w:r>
    </w:p>
  </w:endnote>
  <w:endnote w:type="continuationSeparator" w:id="0">
    <w:p w:rsidR="009C1530" w:rsidRDefault="009C1530" w:rsidP="00B6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30" w:rsidRDefault="009C1530" w:rsidP="00B62185">
      <w:pPr>
        <w:spacing w:after="0" w:line="240" w:lineRule="auto"/>
      </w:pPr>
      <w:r>
        <w:separator/>
      </w:r>
    </w:p>
  </w:footnote>
  <w:footnote w:type="continuationSeparator" w:id="0">
    <w:p w:rsidR="009C1530" w:rsidRDefault="009C1530" w:rsidP="00B6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080C"/>
    <w:multiLevelType w:val="hybridMultilevel"/>
    <w:tmpl w:val="EF54FDF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3EA2A38"/>
    <w:multiLevelType w:val="hybridMultilevel"/>
    <w:tmpl w:val="018CB0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6D4"/>
    <w:rsid w:val="00005B61"/>
    <w:rsid w:val="00054085"/>
    <w:rsid w:val="00073872"/>
    <w:rsid w:val="000C5F96"/>
    <w:rsid w:val="000E0407"/>
    <w:rsid w:val="00145716"/>
    <w:rsid w:val="001739FC"/>
    <w:rsid w:val="00211689"/>
    <w:rsid w:val="0024634D"/>
    <w:rsid w:val="002A6F48"/>
    <w:rsid w:val="00385C80"/>
    <w:rsid w:val="00395916"/>
    <w:rsid w:val="003C0433"/>
    <w:rsid w:val="0044578F"/>
    <w:rsid w:val="004965A8"/>
    <w:rsid w:val="004A6E0E"/>
    <w:rsid w:val="005633B2"/>
    <w:rsid w:val="005C2B2B"/>
    <w:rsid w:val="00634496"/>
    <w:rsid w:val="00637373"/>
    <w:rsid w:val="00690555"/>
    <w:rsid w:val="006F28E5"/>
    <w:rsid w:val="006F4A4B"/>
    <w:rsid w:val="00704FAD"/>
    <w:rsid w:val="00734807"/>
    <w:rsid w:val="007731B6"/>
    <w:rsid w:val="00790BCF"/>
    <w:rsid w:val="007D4F92"/>
    <w:rsid w:val="007D52C8"/>
    <w:rsid w:val="0081552F"/>
    <w:rsid w:val="00897661"/>
    <w:rsid w:val="008C2E42"/>
    <w:rsid w:val="008E040D"/>
    <w:rsid w:val="00906A03"/>
    <w:rsid w:val="00911E0E"/>
    <w:rsid w:val="009576D4"/>
    <w:rsid w:val="009C1530"/>
    <w:rsid w:val="009D3559"/>
    <w:rsid w:val="009D57C3"/>
    <w:rsid w:val="00A1067C"/>
    <w:rsid w:val="00A1264D"/>
    <w:rsid w:val="00A6531A"/>
    <w:rsid w:val="00B609C1"/>
    <w:rsid w:val="00B62185"/>
    <w:rsid w:val="00BC31A8"/>
    <w:rsid w:val="00BC6070"/>
    <w:rsid w:val="00C817A0"/>
    <w:rsid w:val="00CB3994"/>
    <w:rsid w:val="00D00E86"/>
    <w:rsid w:val="00D35696"/>
    <w:rsid w:val="00D36BBD"/>
    <w:rsid w:val="00D602F4"/>
    <w:rsid w:val="00DA7DAB"/>
    <w:rsid w:val="00D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AADD08E-D1C8-4C82-8A4D-1E9F42B0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6D4"/>
    <w:rPr>
      <w:b/>
      <w:bCs/>
    </w:rPr>
  </w:style>
  <w:style w:type="paragraph" w:styleId="a4">
    <w:name w:val="Normal (Web)"/>
    <w:basedOn w:val="a"/>
    <w:uiPriority w:val="99"/>
    <w:semiHidden/>
    <w:unhideWhenUsed/>
    <w:rsid w:val="0095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E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62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185"/>
  </w:style>
  <w:style w:type="paragraph" w:styleId="a9">
    <w:name w:val="footer"/>
    <w:basedOn w:val="a"/>
    <w:link w:val="aa"/>
    <w:uiPriority w:val="99"/>
    <w:unhideWhenUsed/>
    <w:rsid w:val="00B62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185"/>
  </w:style>
  <w:style w:type="character" w:styleId="ab">
    <w:name w:val="Hyperlink"/>
    <w:basedOn w:val="a0"/>
    <w:uiPriority w:val="99"/>
    <w:unhideWhenUsed/>
    <w:rsid w:val="00C817A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F28E5"/>
    <w:pPr>
      <w:ind w:left="720"/>
      <w:contextualSpacing/>
    </w:pPr>
  </w:style>
  <w:style w:type="paragraph" w:styleId="ad">
    <w:name w:val="Revision"/>
    <w:hidden/>
    <w:uiPriority w:val="99"/>
    <w:semiHidden/>
    <w:rsid w:val="006F4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4915">
          <w:marLeft w:val="3960"/>
          <w:marRight w:val="49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1834">
              <w:marLeft w:val="0"/>
              <w:marRight w:val="0"/>
              <w:marTop w:val="75"/>
              <w:marBottom w:val="0"/>
              <w:divBdr>
                <w:top w:val="single" w:sz="6" w:space="0" w:color="AACC8F"/>
                <w:left w:val="single" w:sz="6" w:space="0" w:color="AACC8F"/>
                <w:bottom w:val="none" w:sz="0" w:space="0" w:color="auto"/>
                <w:right w:val="single" w:sz="6" w:space="0" w:color="AACC8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xi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0D08-A8FF-4C4A-B3F9-24F724BD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Косолапова Марина Николаевна</dc:creator>
  <cp:lastModifiedBy>Гончарова Татьяна Алексеевна</cp:lastModifiedBy>
  <cp:revision>21</cp:revision>
  <cp:lastPrinted>2016-04-15T16:49:00Z</cp:lastPrinted>
  <dcterms:created xsi:type="dcterms:W3CDTF">2013-07-08T13:30:00Z</dcterms:created>
  <dcterms:modified xsi:type="dcterms:W3CDTF">2016-04-20T07:14:00Z</dcterms:modified>
</cp:coreProperties>
</file>